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4D" w:rsidRPr="00970F22" w:rsidRDefault="00EB314D" w:rsidP="00970F22">
      <w:pPr>
        <w:spacing w:line="360" w:lineRule="auto"/>
        <w:jc w:val="center"/>
        <w:rPr>
          <w:b/>
        </w:rPr>
      </w:pPr>
      <w:r w:rsidRPr="00970F22">
        <w:rPr>
          <w:b/>
        </w:rPr>
        <w:t>Технологическая карта</w:t>
      </w:r>
    </w:p>
    <w:p w:rsidR="003B4CC6" w:rsidRDefault="003B4CC6" w:rsidP="00EB314D">
      <w:pPr>
        <w:jc w:val="center"/>
        <w:rPr>
          <w:sz w:val="28"/>
          <w:szCs w:val="28"/>
        </w:rPr>
      </w:pPr>
      <w:r w:rsidRPr="00970F22">
        <w:rPr>
          <w:sz w:val="28"/>
          <w:szCs w:val="28"/>
        </w:rPr>
        <w:t>Обработка нижнего среза</w:t>
      </w:r>
      <w:r w:rsidR="00C07340">
        <w:rPr>
          <w:sz w:val="28"/>
          <w:szCs w:val="28"/>
        </w:rPr>
        <w:t xml:space="preserve"> изделия</w:t>
      </w:r>
      <w:r w:rsidRPr="00970F22">
        <w:rPr>
          <w:sz w:val="28"/>
          <w:szCs w:val="28"/>
        </w:rPr>
        <w:t xml:space="preserve"> крестообразными стежками</w:t>
      </w:r>
    </w:p>
    <w:p w:rsidR="00970F22" w:rsidRPr="00970F22" w:rsidRDefault="00970F22" w:rsidP="00EB314D">
      <w:pPr>
        <w:jc w:val="center"/>
        <w:rPr>
          <w:sz w:val="28"/>
          <w:szCs w:val="28"/>
        </w:rPr>
      </w:pPr>
    </w:p>
    <w:p w:rsidR="00EB314D" w:rsidRDefault="005D4B14" w:rsidP="00970F22">
      <w:pPr>
        <w:spacing w:line="360" w:lineRule="auto"/>
        <w:ind w:firstLine="708"/>
        <w:jc w:val="both"/>
      </w:pPr>
      <w:r>
        <w:t xml:space="preserve">Материалы: </w:t>
      </w:r>
      <w:r w:rsidR="00EB314D">
        <w:t>ткань</w:t>
      </w:r>
      <w:r>
        <w:t xml:space="preserve"> </w:t>
      </w:r>
      <w:r w:rsidR="00EA1B90">
        <w:t xml:space="preserve"> 100×1</w:t>
      </w:r>
      <w:r w:rsidR="00EB314D">
        <w:t xml:space="preserve">00, нитки </w:t>
      </w:r>
      <w:r w:rsidR="000761F5">
        <w:t xml:space="preserve">хлопчатобумажные </w:t>
      </w:r>
      <w:r w:rsidR="00EB314D">
        <w:t>№ 60 в цвет ткани и контрастные.</w:t>
      </w:r>
    </w:p>
    <w:p w:rsidR="00EB314D" w:rsidRDefault="00227FE7" w:rsidP="00970F22">
      <w:pPr>
        <w:spacing w:line="360" w:lineRule="auto"/>
        <w:ind w:firstLine="708"/>
        <w:jc w:val="both"/>
      </w:pPr>
      <w:proofErr w:type="gramStart"/>
      <w:r>
        <w:t>Инструменты,</w:t>
      </w:r>
      <w:r w:rsidR="000761F5">
        <w:t xml:space="preserve"> </w:t>
      </w:r>
      <w:r w:rsidR="00EB314D">
        <w:t>оборудование</w:t>
      </w:r>
      <w:r w:rsidR="000761F5">
        <w:t xml:space="preserve"> </w:t>
      </w:r>
      <w:r>
        <w:t xml:space="preserve">и </w:t>
      </w:r>
      <w:r w:rsidR="000761F5">
        <w:t>приспособления</w:t>
      </w:r>
      <w:r w:rsidR="00EB314D">
        <w:t>:</w:t>
      </w:r>
      <w:r w:rsidR="003B4CC6">
        <w:t xml:space="preserve"> </w:t>
      </w:r>
      <w:r w:rsidR="00382B46">
        <w:t>ножницы, утюг, ручная игла, мел портновский, линейка</w:t>
      </w:r>
      <w:r w:rsidR="00EB314D">
        <w:t xml:space="preserve">, </w:t>
      </w:r>
      <w:r w:rsidR="00382B46">
        <w:t xml:space="preserve"> </w:t>
      </w:r>
      <w:r w:rsidR="00EB314D">
        <w:t xml:space="preserve">наперсток, булавки,  </w:t>
      </w:r>
      <w:proofErr w:type="spellStart"/>
      <w:r w:rsidR="00EB314D">
        <w:t>распарыватель</w:t>
      </w:r>
      <w:proofErr w:type="spellEnd"/>
      <w:r w:rsidR="00EB314D">
        <w:t>.</w:t>
      </w:r>
      <w:proofErr w:type="gramEnd"/>
    </w:p>
    <w:p w:rsidR="001F3D46" w:rsidRDefault="001F3D46" w:rsidP="001F3D46">
      <w:pPr>
        <w:ind w:firstLine="708"/>
        <w:jc w:val="both"/>
      </w:pPr>
    </w:p>
    <w:p w:rsidR="00970F22" w:rsidRDefault="00970F22" w:rsidP="001F3D46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5357"/>
        <w:gridCol w:w="4195"/>
      </w:tblGrid>
      <w:tr w:rsidR="00EB314D" w:rsidTr="00E17378">
        <w:tc>
          <w:tcPr>
            <w:tcW w:w="636" w:type="dxa"/>
          </w:tcPr>
          <w:p w:rsidR="00EB314D" w:rsidRDefault="00EB314D" w:rsidP="00E17378">
            <w:pPr>
              <w:jc w:val="center"/>
            </w:pPr>
            <w:r>
              <w:t>№</w:t>
            </w:r>
          </w:p>
          <w:p w:rsidR="00EB314D" w:rsidRDefault="00EB314D" w:rsidP="00E17378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357" w:type="dxa"/>
          </w:tcPr>
          <w:p w:rsidR="00EB314D" w:rsidRDefault="00EB314D" w:rsidP="00E17378">
            <w:pPr>
              <w:jc w:val="center"/>
            </w:pPr>
            <w:r>
              <w:t>Наименование операций и последовательность выполнения</w:t>
            </w:r>
          </w:p>
        </w:tc>
        <w:tc>
          <w:tcPr>
            <w:tcW w:w="4195" w:type="dxa"/>
          </w:tcPr>
          <w:p w:rsidR="001F3D46" w:rsidRDefault="001F3D46" w:rsidP="00E17378">
            <w:pPr>
              <w:jc w:val="center"/>
            </w:pPr>
            <w:r>
              <w:t>Графическое изображение</w:t>
            </w:r>
          </w:p>
          <w:p w:rsidR="00EB314D" w:rsidRPr="001F3D46" w:rsidRDefault="00EB314D" w:rsidP="00E17378">
            <w:pPr>
              <w:jc w:val="center"/>
            </w:pPr>
          </w:p>
        </w:tc>
      </w:tr>
      <w:tr w:rsidR="00EA1B90" w:rsidTr="00E17378">
        <w:trPr>
          <w:trHeight w:val="3554"/>
        </w:trPr>
        <w:tc>
          <w:tcPr>
            <w:tcW w:w="636" w:type="dxa"/>
          </w:tcPr>
          <w:p w:rsidR="00EA1B90" w:rsidRDefault="00EA1B90" w:rsidP="00E17378">
            <w:pPr>
              <w:jc w:val="center"/>
            </w:pPr>
            <w:r>
              <w:t>1.</w:t>
            </w:r>
          </w:p>
        </w:tc>
        <w:tc>
          <w:tcPr>
            <w:tcW w:w="5357" w:type="dxa"/>
          </w:tcPr>
          <w:p w:rsidR="00EA1B90" w:rsidRDefault="00EA1B90" w:rsidP="00E17378">
            <w:pPr>
              <w:jc w:val="both"/>
            </w:pPr>
            <w:r>
              <w:t xml:space="preserve">Определить на ткани направление нити основы. </w:t>
            </w:r>
          </w:p>
          <w:p w:rsidR="00EA1B90" w:rsidRDefault="00EA1B90" w:rsidP="00E17378">
            <w:pPr>
              <w:jc w:val="both"/>
            </w:pPr>
            <w:r>
              <w:t xml:space="preserve">От среза ткани с изнаночной стороны отложить ширину припуска  на обработку среза. Проложить по намеченной линии сметочную строчку. </w:t>
            </w:r>
          </w:p>
          <w:p w:rsidR="00EA1B90" w:rsidRDefault="00EA1B90" w:rsidP="00D9669E">
            <w:pPr>
              <w:jc w:val="both"/>
            </w:pPr>
            <w:r>
              <w:t xml:space="preserve">ТУ: ширина припуска на обработку среза 40 мм. </w:t>
            </w:r>
          </w:p>
        </w:tc>
        <w:tc>
          <w:tcPr>
            <w:tcW w:w="4195" w:type="dxa"/>
            <w:vMerge w:val="restart"/>
          </w:tcPr>
          <w:p w:rsidR="00EA1B90" w:rsidRPr="00BF5EEC" w:rsidRDefault="00650427" w:rsidP="00E17378">
            <w:pPr>
              <w:jc w:val="right"/>
            </w:pPr>
            <w:r>
              <w:rPr>
                <w:noProof/>
              </w:rPr>
              <w:drawing>
                <wp:anchor distT="0" distB="0" distL="25400" distR="25400" simplePos="0" relativeHeight="251657728" behindDoc="0" locked="0" layoutInCell="1" allowOverlap="1">
                  <wp:simplePos x="0" y="0"/>
                  <wp:positionH relativeFrom="margin">
                    <wp:posOffset>-43180</wp:posOffset>
                  </wp:positionH>
                  <wp:positionV relativeFrom="paragraph">
                    <wp:posOffset>2203450</wp:posOffset>
                  </wp:positionV>
                  <wp:extent cx="2501900" cy="1892300"/>
                  <wp:effectExtent l="19050" t="0" r="0" b="0"/>
                  <wp:wrapNone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0" cy="189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A1B90" w:rsidTr="00E17378">
        <w:trPr>
          <w:trHeight w:val="1970"/>
        </w:trPr>
        <w:tc>
          <w:tcPr>
            <w:tcW w:w="636" w:type="dxa"/>
          </w:tcPr>
          <w:p w:rsidR="00EA1B90" w:rsidRDefault="00EA1B90" w:rsidP="00E17378">
            <w:pPr>
              <w:jc w:val="center"/>
            </w:pPr>
            <w:r>
              <w:t>2.</w:t>
            </w:r>
          </w:p>
        </w:tc>
        <w:tc>
          <w:tcPr>
            <w:tcW w:w="5357" w:type="dxa"/>
          </w:tcPr>
          <w:p w:rsidR="00EA1B90" w:rsidRDefault="00EA1B90" w:rsidP="00D9669E">
            <w:pPr>
              <w:jc w:val="both"/>
            </w:pPr>
            <w:r>
              <w:t xml:space="preserve">Подогнуть край по намеченной линии на изнаночную сторону и заметать от сгиба прямой сметочной строчкой на расстоянии 20 мм. </w:t>
            </w:r>
          </w:p>
        </w:tc>
        <w:tc>
          <w:tcPr>
            <w:tcW w:w="4195" w:type="dxa"/>
            <w:vMerge/>
          </w:tcPr>
          <w:p w:rsidR="00EA1B90" w:rsidRPr="007F3FE1" w:rsidRDefault="00EA1B90" w:rsidP="00E17378">
            <w:pPr>
              <w:jc w:val="right"/>
            </w:pPr>
          </w:p>
        </w:tc>
      </w:tr>
      <w:tr w:rsidR="00EA1B90" w:rsidTr="00E17378">
        <w:tc>
          <w:tcPr>
            <w:tcW w:w="636" w:type="dxa"/>
          </w:tcPr>
          <w:p w:rsidR="00EA1B90" w:rsidRDefault="00EA1B90" w:rsidP="00E17378">
            <w:pPr>
              <w:jc w:val="center"/>
            </w:pPr>
            <w:r>
              <w:t>3.</w:t>
            </w:r>
          </w:p>
        </w:tc>
        <w:tc>
          <w:tcPr>
            <w:tcW w:w="5357" w:type="dxa"/>
          </w:tcPr>
          <w:p w:rsidR="00EA1B90" w:rsidRPr="00EB314D" w:rsidRDefault="00EA1B90" w:rsidP="007F3FE1">
            <w:pPr>
              <w:pStyle w:val="a6"/>
            </w:pPr>
            <w:r>
              <w:t>Подшить низ крестообразными стежками. ТУ: п</w:t>
            </w:r>
            <w:r w:rsidRPr="00EB314D">
              <w:t>ло</w:t>
            </w:r>
            <w:r>
              <w:t xml:space="preserve">тность шва — 2—3 стежка на 10 мм ткани, длина стежка — 5—7 мм. </w:t>
            </w:r>
          </w:p>
          <w:p w:rsidR="00EA1B90" w:rsidRDefault="00EA1B90" w:rsidP="00E17378">
            <w:pPr>
              <w:jc w:val="both"/>
            </w:pPr>
            <w:r>
              <w:t>Шов в</w:t>
            </w:r>
            <w:r w:rsidRPr="00EB314D">
              <w:t>ыполняется слева направо</w:t>
            </w:r>
            <w:r>
              <w:t>,</w:t>
            </w:r>
            <w:r w:rsidRPr="00EB314D">
              <w:t xml:space="preserve"> снизу вверх. Первый укол производится в основную ткань около среза, и за иглу захватываются 2—3 нити так, чтобы не проколоть на лицевую сторону, второй укол — за припуск на подгиб.</w:t>
            </w:r>
          </w:p>
        </w:tc>
        <w:tc>
          <w:tcPr>
            <w:tcW w:w="4195" w:type="dxa"/>
            <w:vMerge/>
          </w:tcPr>
          <w:p w:rsidR="00EA1B90" w:rsidRPr="001F3D46" w:rsidRDefault="00EA1B90" w:rsidP="00E17378">
            <w:pPr>
              <w:jc w:val="right"/>
            </w:pPr>
          </w:p>
        </w:tc>
      </w:tr>
      <w:tr w:rsidR="00EA1B90" w:rsidTr="00E17378">
        <w:tc>
          <w:tcPr>
            <w:tcW w:w="636" w:type="dxa"/>
          </w:tcPr>
          <w:p w:rsidR="00EA1B90" w:rsidRDefault="00EA1B90" w:rsidP="00E17378">
            <w:pPr>
              <w:jc w:val="center"/>
            </w:pPr>
            <w:r>
              <w:t>4.</w:t>
            </w:r>
          </w:p>
        </w:tc>
        <w:tc>
          <w:tcPr>
            <w:tcW w:w="5357" w:type="dxa"/>
          </w:tcPr>
          <w:p w:rsidR="00EA1B90" w:rsidRDefault="00EA1B90" w:rsidP="007F3FE1">
            <w:pPr>
              <w:pStyle w:val="a6"/>
            </w:pPr>
            <w:r>
              <w:t>Удалить нитки временного назначения.</w:t>
            </w:r>
          </w:p>
        </w:tc>
        <w:tc>
          <w:tcPr>
            <w:tcW w:w="4195" w:type="dxa"/>
            <w:vMerge/>
          </w:tcPr>
          <w:p w:rsidR="00EA1B90" w:rsidRDefault="00EA1B90" w:rsidP="00E17378">
            <w:pPr>
              <w:jc w:val="center"/>
            </w:pPr>
          </w:p>
        </w:tc>
      </w:tr>
      <w:tr w:rsidR="00EA1B90" w:rsidTr="00E17378">
        <w:tc>
          <w:tcPr>
            <w:tcW w:w="636" w:type="dxa"/>
          </w:tcPr>
          <w:p w:rsidR="00EA1B90" w:rsidRDefault="00EA1B90" w:rsidP="00E17378">
            <w:pPr>
              <w:jc w:val="center"/>
            </w:pPr>
            <w:r>
              <w:t>5.</w:t>
            </w:r>
          </w:p>
        </w:tc>
        <w:tc>
          <w:tcPr>
            <w:tcW w:w="5357" w:type="dxa"/>
          </w:tcPr>
          <w:p w:rsidR="00EA1B90" w:rsidRPr="00EB314D" w:rsidRDefault="00EA1B90" w:rsidP="007F3FE1">
            <w:proofErr w:type="spellStart"/>
            <w:r>
              <w:t>Приутюжить</w:t>
            </w:r>
            <w:proofErr w:type="spellEnd"/>
            <w:r>
              <w:t>.</w:t>
            </w:r>
          </w:p>
          <w:p w:rsidR="00EA1B90" w:rsidRDefault="00EA1B90" w:rsidP="00E17378">
            <w:pPr>
              <w:jc w:val="both"/>
            </w:pPr>
          </w:p>
        </w:tc>
        <w:tc>
          <w:tcPr>
            <w:tcW w:w="4195" w:type="dxa"/>
            <w:vMerge/>
          </w:tcPr>
          <w:p w:rsidR="00EA1B90" w:rsidRDefault="00EA1B90" w:rsidP="00E17378">
            <w:pPr>
              <w:jc w:val="center"/>
            </w:pPr>
          </w:p>
        </w:tc>
      </w:tr>
      <w:tr w:rsidR="00EA1B90" w:rsidTr="00E17378">
        <w:tc>
          <w:tcPr>
            <w:tcW w:w="636" w:type="dxa"/>
          </w:tcPr>
          <w:p w:rsidR="00EA1B90" w:rsidRDefault="00EA1B90" w:rsidP="00E17378">
            <w:pPr>
              <w:jc w:val="center"/>
            </w:pPr>
            <w:r>
              <w:t>6.</w:t>
            </w:r>
          </w:p>
        </w:tc>
        <w:tc>
          <w:tcPr>
            <w:tcW w:w="5357" w:type="dxa"/>
          </w:tcPr>
          <w:p w:rsidR="00EA1B90" w:rsidRDefault="00EA1B90" w:rsidP="007F3FE1">
            <w:r>
              <w:t>Проверить качество.</w:t>
            </w:r>
          </w:p>
        </w:tc>
        <w:tc>
          <w:tcPr>
            <w:tcW w:w="4195" w:type="dxa"/>
            <w:vMerge/>
          </w:tcPr>
          <w:p w:rsidR="00EA1B90" w:rsidRDefault="00EA1B90" w:rsidP="00E17378">
            <w:pPr>
              <w:jc w:val="center"/>
            </w:pPr>
          </w:p>
        </w:tc>
      </w:tr>
    </w:tbl>
    <w:p w:rsidR="00970F22" w:rsidRDefault="00970F22" w:rsidP="00970F22"/>
    <w:p w:rsidR="00EA1B90" w:rsidRDefault="00EA1B90" w:rsidP="00970F22">
      <w:pPr>
        <w:spacing w:line="360" w:lineRule="auto"/>
        <w:jc w:val="center"/>
      </w:pPr>
    </w:p>
    <w:p w:rsidR="00EA1B90" w:rsidRDefault="00EA1B90" w:rsidP="00970F22">
      <w:pPr>
        <w:spacing w:line="360" w:lineRule="auto"/>
        <w:jc w:val="center"/>
      </w:pPr>
    </w:p>
    <w:p w:rsidR="00EA1B90" w:rsidRDefault="00EA1B90" w:rsidP="00970F22">
      <w:pPr>
        <w:spacing w:line="360" w:lineRule="auto"/>
        <w:jc w:val="center"/>
      </w:pPr>
    </w:p>
    <w:p w:rsidR="00EA1B90" w:rsidRDefault="00EA1B90" w:rsidP="00970F22">
      <w:pPr>
        <w:spacing w:line="360" w:lineRule="auto"/>
        <w:jc w:val="center"/>
      </w:pPr>
    </w:p>
    <w:p w:rsidR="00EA1B90" w:rsidRDefault="00EA1B90" w:rsidP="00970F22">
      <w:pPr>
        <w:spacing w:line="360" w:lineRule="auto"/>
        <w:jc w:val="center"/>
      </w:pPr>
    </w:p>
    <w:p w:rsidR="003B4CC6" w:rsidRPr="009B2899" w:rsidRDefault="003B4CC6" w:rsidP="00970F22">
      <w:pPr>
        <w:spacing w:line="360" w:lineRule="auto"/>
        <w:jc w:val="center"/>
        <w:rPr>
          <w:b/>
        </w:rPr>
      </w:pPr>
      <w:r w:rsidRPr="009B2899">
        <w:rPr>
          <w:b/>
        </w:rPr>
        <w:lastRenderedPageBreak/>
        <w:t xml:space="preserve">Карта пооперационного контроля практической работы </w:t>
      </w:r>
    </w:p>
    <w:p w:rsidR="003B4CC6" w:rsidRPr="009B2899" w:rsidRDefault="003B4CC6" w:rsidP="00970F22">
      <w:pPr>
        <w:spacing w:line="360" w:lineRule="auto"/>
        <w:jc w:val="center"/>
        <w:rPr>
          <w:b/>
        </w:rPr>
      </w:pPr>
      <w:r w:rsidRPr="009B2899">
        <w:rPr>
          <w:b/>
        </w:rPr>
        <w:t xml:space="preserve">«Обработка нижнего среза </w:t>
      </w:r>
      <w:r w:rsidR="00C07340" w:rsidRPr="009B2899">
        <w:rPr>
          <w:b/>
        </w:rPr>
        <w:t>изделия</w:t>
      </w:r>
      <w:r w:rsidR="00485542" w:rsidRPr="009B2899">
        <w:rPr>
          <w:b/>
        </w:rPr>
        <w:t xml:space="preserve"> </w:t>
      </w:r>
      <w:r w:rsidRPr="009B2899">
        <w:rPr>
          <w:b/>
        </w:rPr>
        <w:t>крестообразными стежками»</w:t>
      </w:r>
    </w:p>
    <w:p w:rsidR="003B4CC6" w:rsidRPr="00970F22" w:rsidRDefault="003B4CC6" w:rsidP="00970F22">
      <w:pPr>
        <w:spacing w:line="360" w:lineRule="auto"/>
        <w:jc w:val="center"/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405"/>
        <w:gridCol w:w="932"/>
      </w:tblGrid>
      <w:tr w:rsidR="003B4CC6" w:rsidRPr="00970F22" w:rsidTr="00E17378">
        <w:trPr>
          <w:trHeight w:val="586"/>
          <w:jc w:val="center"/>
        </w:trPr>
        <w:tc>
          <w:tcPr>
            <w:tcW w:w="540" w:type="dxa"/>
          </w:tcPr>
          <w:p w:rsidR="003B4CC6" w:rsidRPr="00970F22" w:rsidRDefault="003B4CC6" w:rsidP="00E17378">
            <w:pPr>
              <w:jc w:val="center"/>
            </w:pPr>
            <w:r w:rsidRPr="00970F22">
              <w:t xml:space="preserve">№ </w:t>
            </w:r>
            <w:proofErr w:type="spellStart"/>
            <w:proofErr w:type="gramStart"/>
            <w:r w:rsidRPr="00970F22">
              <w:t>п</w:t>
            </w:r>
            <w:proofErr w:type="spellEnd"/>
            <w:proofErr w:type="gramEnd"/>
            <w:r w:rsidRPr="00970F22">
              <w:t>/</w:t>
            </w:r>
            <w:proofErr w:type="spellStart"/>
            <w:r w:rsidRPr="00970F22">
              <w:t>п</w:t>
            </w:r>
            <w:proofErr w:type="spellEnd"/>
          </w:p>
        </w:tc>
        <w:tc>
          <w:tcPr>
            <w:tcW w:w="8405" w:type="dxa"/>
          </w:tcPr>
          <w:p w:rsidR="003B4CC6" w:rsidRPr="00970F22" w:rsidRDefault="00362E55" w:rsidP="00E17378">
            <w:pPr>
              <w:jc w:val="center"/>
            </w:pPr>
            <w:r>
              <w:t>Критерии оценки</w:t>
            </w:r>
          </w:p>
        </w:tc>
        <w:tc>
          <w:tcPr>
            <w:tcW w:w="932" w:type="dxa"/>
          </w:tcPr>
          <w:p w:rsidR="003B4CC6" w:rsidRPr="00970F22" w:rsidRDefault="003B4CC6" w:rsidP="00E17378">
            <w:pPr>
              <w:jc w:val="center"/>
            </w:pPr>
            <w:r w:rsidRPr="00970F22">
              <w:t>Баллы</w:t>
            </w:r>
          </w:p>
        </w:tc>
      </w:tr>
      <w:tr w:rsidR="003B4CC6" w:rsidRPr="00970F22" w:rsidTr="00E17378">
        <w:trPr>
          <w:trHeight w:val="286"/>
          <w:jc w:val="center"/>
        </w:trPr>
        <w:tc>
          <w:tcPr>
            <w:tcW w:w="540" w:type="dxa"/>
          </w:tcPr>
          <w:p w:rsidR="003B4CC6" w:rsidRPr="00970F22" w:rsidRDefault="003B4CC6" w:rsidP="00E17378">
            <w:pPr>
              <w:jc w:val="center"/>
            </w:pPr>
            <w:r w:rsidRPr="00970F22">
              <w:t>1.</w:t>
            </w:r>
          </w:p>
        </w:tc>
        <w:tc>
          <w:tcPr>
            <w:tcW w:w="8405" w:type="dxa"/>
          </w:tcPr>
          <w:p w:rsidR="003B4CC6" w:rsidRPr="00970F22" w:rsidRDefault="00FD6ADF" w:rsidP="00E17378">
            <w:pPr>
              <w:jc w:val="both"/>
            </w:pPr>
            <w:r>
              <w:t>О</w:t>
            </w:r>
            <w:r w:rsidR="003B4CC6" w:rsidRPr="00970F22">
              <w:t>рганизация рабочего места</w:t>
            </w:r>
          </w:p>
        </w:tc>
        <w:tc>
          <w:tcPr>
            <w:tcW w:w="932" w:type="dxa"/>
          </w:tcPr>
          <w:p w:rsidR="003B4CC6" w:rsidRPr="00970F22" w:rsidRDefault="003B4CC6" w:rsidP="00E17378">
            <w:pPr>
              <w:jc w:val="center"/>
            </w:pPr>
            <w:r w:rsidRPr="00970F22">
              <w:t>5</w:t>
            </w:r>
          </w:p>
        </w:tc>
      </w:tr>
      <w:tr w:rsidR="007F3FE1" w:rsidRPr="00970F22" w:rsidTr="00E17378">
        <w:trPr>
          <w:trHeight w:val="286"/>
          <w:jc w:val="center"/>
        </w:trPr>
        <w:tc>
          <w:tcPr>
            <w:tcW w:w="540" w:type="dxa"/>
          </w:tcPr>
          <w:p w:rsidR="007F3FE1" w:rsidRPr="00970F22" w:rsidRDefault="007F3FE1" w:rsidP="00E17378">
            <w:pPr>
              <w:jc w:val="center"/>
            </w:pPr>
            <w:r w:rsidRPr="00970F22">
              <w:t>2.</w:t>
            </w:r>
          </w:p>
        </w:tc>
        <w:tc>
          <w:tcPr>
            <w:tcW w:w="8405" w:type="dxa"/>
          </w:tcPr>
          <w:p w:rsidR="007F3FE1" w:rsidRPr="00970F22" w:rsidRDefault="007F3FE1" w:rsidP="00E17378">
            <w:pPr>
              <w:jc w:val="both"/>
            </w:pPr>
            <w:r w:rsidRPr="00970F22">
              <w:t>Соблюдение технологической последовательности</w:t>
            </w:r>
          </w:p>
        </w:tc>
        <w:tc>
          <w:tcPr>
            <w:tcW w:w="932" w:type="dxa"/>
          </w:tcPr>
          <w:p w:rsidR="007F3FE1" w:rsidRPr="00970F22" w:rsidRDefault="007F3FE1" w:rsidP="00E17378">
            <w:pPr>
              <w:jc w:val="center"/>
            </w:pPr>
            <w:r w:rsidRPr="00970F22">
              <w:t>5</w:t>
            </w:r>
          </w:p>
        </w:tc>
      </w:tr>
      <w:tr w:rsidR="007F3FE1" w:rsidRPr="00970F22" w:rsidTr="00E17378">
        <w:trPr>
          <w:trHeight w:val="254"/>
          <w:jc w:val="center"/>
        </w:trPr>
        <w:tc>
          <w:tcPr>
            <w:tcW w:w="540" w:type="dxa"/>
          </w:tcPr>
          <w:p w:rsidR="007F3FE1" w:rsidRPr="00970F22" w:rsidRDefault="007F3FE1" w:rsidP="00E17378">
            <w:pPr>
              <w:jc w:val="center"/>
            </w:pPr>
            <w:r w:rsidRPr="00970F22">
              <w:t>3.</w:t>
            </w:r>
          </w:p>
        </w:tc>
        <w:tc>
          <w:tcPr>
            <w:tcW w:w="8405" w:type="dxa"/>
          </w:tcPr>
          <w:p w:rsidR="007F3FE1" w:rsidRPr="00970F22" w:rsidRDefault="001F1E93" w:rsidP="00E17378">
            <w:pPr>
              <w:jc w:val="both"/>
            </w:pPr>
            <w:r>
              <w:t>Направление нити основы</w:t>
            </w:r>
          </w:p>
        </w:tc>
        <w:tc>
          <w:tcPr>
            <w:tcW w:w="932" w:type="dxa"/>
          </w:tcPr>
          <w:p w:rsidR="007F3FE1" w:rsidRPr="00970F22" w:rsidRDefault="001F1E93" w:rsidP="00E17378">
            <w:pPr>
              <w:jc w:val="center"/>
            </w:pPr>
            <w:r>
              <w:t>5</w:t>
            </w:r>
          </w:p>
        </w:tc>
      </w:tr>
      <w:tr w:rsidR="007F3FE1" w:rsidRPr="00970F22" w:rsidTr="00E17378">
        <w:trPr>
          <w:trHeight w:val="301"/>
          <w:jc w:val="center"/>
        </w:trPr>
        <w:tc>
          <w:tcPr>
            <w:tcW w:w="540" w:type="dxa"/>
          </w:tcPr>
          <w:p w:rsidR="007F3FE1" w:rsidRPr="00970F22" w:rsidRDefault="007F3FE1" w:rsidP="00E17378">
            <w:pPr>
              <w:jc w:val="center"/>
            </w:pPr>
            <w:r w:rsidRPr="00970F22">
              <w:t>4.</w:t>
            </w:r>
          </w:p>
        </w:tc>
        <w:tc>
          <w:tcPr>
            <w:tcW w:w="8405" w:type="dxa"/>
          </w:tcPr>
          <w:p w:rsidR="007F3FE1" w:rsidRPr="00970F22" w:rsidRDefault="001F1E93" w:rsidP="00E17378">
            <w:pPr>
              <w:jc w:val="both"/>
            </w:pPr>
            <w:r w:rsidRPr="00970F22">
              <w:t>Равномерность ширины подгибки в готовом виде 40 мм</w:t>
            </w:r>
          </w:p>
        </w:tc>
        <w:tc>
          <w:tcPr>
            <w:tcW w:w="932" w:type="dxa"/>
          </w:tcPr>
          <w:p w:rsidR="007F3FE1" w:rsidRPr="00970F22" w:rsidRDefault="001F1E93" w:rsidP="00E17378">
            <w:pPr>
              <w:jc w:val="center"/>
            </w:pPr>
            <w:r>
              <w:t>5</w:t>
            </w:r>
          </w:p>
        </w:tc>
      </w:tr>
      <w:tr w:rsidR="001F1E93" w:rsidRPr="00970F22" w:rsidTr="00E17378">
        <w:trPr>
          <w:trHeight w:val="301"/>
          <w:jc w:val="center"/>
        </w:trPr>
        <w:tc>
          <w:tcPr>
            <w:tcW w:w="540" w:type="dxa"/>
          </w:tcPr>
          <w:p w:rsidR="001F1E93" w:rsidRPr="00970F22" w:rsidRDefault="001F1E93" w:rsidP="00E17378">
            <w:pPr>
              <w:jc w:val="center"/>
            </w:pPr>
            <w:r w:rsidRPr="00970F22">
              <w:t>5.</w:t>
            </w:r>
          </w:p>
        </w:tc>
        <w:tc>
          <w:tcPr>
            <w:tcW w:w="8405" w:type="dxa"/>
          </w:tcPr>
          <w:p w:rsidR="001F1E93" w:rsidRPr="00970F22" w:rsidRDefault="001F1E93" w:rsidP="00E17378">
            <w:pPr>
              <w:jc w:val="both"/>
            </w:pPr>
            <w:r w:rsidRPr="00970F22">
              <w:t>Качество  крестообразных подшивочных стежков</w:t>
            </w:r>
          </w:p>
        </w:tc>
        <w:tc>
          <w:tcPr>
            <w:tcW w:w="932" w:type="dxa"/>
          </w:tcPr>
          <w:p w:rsidR="001F1E93" w:rsidRPr="00970F22" w:rsidRDefault="001F1E93" w:rsidP="00E17378">
            <w:pPr>
              <w:jc w:val="center"/>
            </w:pPr>
            <w:r w:rsidRPr="00970F22">
              <w:t>1</w:t>
            </w:r>
            <w:r>
              <w:t>0</w:t>
            </w:r>
          </w:p>
        </w:tc>
      </w:tr>
      <w:tr w:rsidR="001F1E93" w:rsidRPr="00970F22" w:rsidTr="00E17378">
        <w:trPr>
          <w:trHeight w:val="286"/>
          <w:jc w:val="center"/>
        </w:trPr>
        <w:tc>
          <w:tcPr>
            <w:tcW w:w="540" w:type="dxa"/>
          </w:tcPr>
          <w:p w:rsidR="001F1E93" w:rsidRPr="00970F22" w:rsidRDefault="001F1E93" w:rsidP="00E17378">
            <w:pPr>
              <w:jc w:val="center"/>
            </w:pPr>
            <w:r w:rsidRPr="00970F22">
              <w:t>6.</w:t>
            </w:r>
          </w:p>
        </w:tc>
        <w:tc>
          <w:tcPr>
            <w:tcW w:w="8405" w:type="dxa"/>
          </w:tcPr>
          <w:p w:rsidR="001F1E93" w:rsidRPr="00970F22" w:rsidRDefault="001F1E93" w:rsidP="00E17378">
            <w:pPr>
              <w:jc w:val="both"/>
            </w:pPr>
            <w:r w:rsidRPr="00970F22">
              <w:t>Качество ВТО</w:t>
            </w:r>
          </w:p>
        </w:tc>
        <w:tc>
          <w:tcPr>
            <w:tcW w:w="932" w:type="dxa"/>
          </w:tcPr>
          <w:p w:rsidR="001F1E93" w:rsidRPr="00970F22" w:rsidRDefault="001F1E93" w:rsidP="00E17378">
            <w:pPr>
              <w:jc w:val="center"/>
            </w:pPr>
            <w:r w:rsidRPr="00970F22">
              <w:t>5</w:t>
            </w:r>
          </w:p>
        </w:tc>
      </w:tr>
      <w:tr w:rsidR="001F1E93" w:rsidRPr="00970F22" w:rsidTr="00E17378">
        <w:trPr>
          <w:trHeight w:val="286"/>
          <w:jc w:val="center"/>
        </w:trPr>
        <w:tc>
          <w:tcPr>
            <w:tcW w:w="540" w:type="dxa"/>
          </w:tcPr>
          <w:p w:rsidR="001F1E93" w:rsidRPr="00970F22" w:rsidRDefault="001F1E93" w:rsidP="00E17378">
            <w:pPr>
              <w:jc w:val="center"/>
            </w:pPr>
            <w:r>
              <w:t>7.</w:t>
            </w:r>
          </w:p>
        </w:tc>
        <w:tc>
          <w:tcPr>
            <w:tcW w:w="8405" w:type="dxa"/>
          </w:tcPr>
          <w:p w:rsidR="001F1E93" w:rsidRPr="00970F22" w:rsidRDefault="001F1E93" w:rsidP="00E17378">
            <w:pPr>
              <w:jc w:val="both"/>
            </w:pPr>
            <w:r w:rsidRPr="00970F22">
              <w:t>Соблюдение техники безопасности</w:t>
            </w:r>
          </w:p>
        </w:tc>
        <w:tc>
          <w:tcPr>
            <w:tcW w:w="932" w:type="dxa"/>
          </w:tcPr>
          <w:p w:rsidR="001F1E93" w:rsidRPr="00970F22" w:rsidRDefault="001F1E93" w:rsidP="00E17378">
            <w:pPr>
              <w:jc w:val="center"/>
            </w:pPr>
            <w:r w:rsidRPr="00970F22">
              <w:t>5</w:t>
            </w:r>
          </w:p>
        </w:tc>
      </w:tr>
      <w:tr w:rsidR="001F1E93" w:rsidRPr="00970F22" w:rsidTr="00E17378">
        <w:trPr>
          <w:trHeight w:val="286"/>
          <w:jc w:val="center"/>
        </w:trPr>
        <w:tc>
          <w:tcPr>
            <w:tcW w:w="540" w:type="dxa"/>
          </w:tcPr>
          <w:p w:rsidR="001F1E93" w:rsidRPr="00970F22" w:rsidRDefault="001F1E93" w:rsidP="00E17378">
            <w:pPr>
              <w:jc w:val="center"/>
            </w:pPr>
          </w:p>
        </w:tc>
        <w:tc>
          <w:tcPr>
            <w:tcW w:w="8405" w:type="dxa"/>
          </w:tcPr>
          <w:p w:rsidR="001F1E93" w:rsidRPr="00970F22" w:rsidRDefault="001F1E93" w:rsidP="00E17378">
            <w:pPr>
              <w:jc w:val="both"/>
            </w:pPr>
            <w:r w:rsidRPr="00970F22">
              <w:t xml:space="preserve">Итого </w:t>
            </w:r>
          </w:p>
        </w:tc>
        <w:tc>
          <w:tcPr>
            <w:tcW w:w="932" w:type="dxa"/>
          </w:tcPr>
          <w:p w:rsidR="001F1E93" w:rsidRPr="00970F22" w:rsidRDefault="001F1E93" w:rsidP="00E17378">
            <w:pPr>
              <w:jc w:val="center"/>
            </w:pPr>
            <w:r w:rsidRPr="00970F22">
              <w:t>40</w:t>
            </w:r>
          </w:p>
        </w:tc>
      </w:tr>
    </w:tbl>
    <w:p w:rsidR="00D5605E" w:rsidRPr="00970F22" w:rsidRDefault="00D5605E"/>
    <w:sectPr w:rsidR="00D5605E" w:rsidRPr="00970F22" w:rsidSect="00D9669E">
      <w:headerReference w:type="default" r:id="rId7"/>
      <w:pgSz w:w="11906" w:h="16838"/>
      <w:pgMar w:top="1134" w:right="850" w:bottom="1134" w:left="108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F40" w:rsidRDefault="001E5F40">
      <w:r>
        <w:separator/>
      </w:r>
    </w:p>
  </w:endnote>
  <w:endnote w:type="continuationSeparator" w:id="0">
    <w:p w:rsidR="001E5F40" w:rsidRDefault="001E5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F40" w:rsidRDefault="001E5F40">
      <w:r>
        <w:separator/>
      </w:r>
    </w:p>
  </w:footnote>
  <w:footnote w:type="continuationSeparator" w:id="0">
    <w:p w:rsidR="001E5F40" w:rsidRDefault="001E5F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899" w:rsidRDefault="009B2899" w:rsidP="009B2899">
    <w:pPr>
      <w:pStyle w:val="a4"/>
      <w:ind w:left="-720"/>
      <w:jc w:val="center"/>
      <w:rPr>
        <w:i/>
      </w:rPr>
    </w:pPr>
    <w:r>
      <w:rPr>
        <w:i/>
      </w:rPr>
      <w:t>Всероссийская олимпиада школьников по технологии (школьный этап)</w:t>
    </w:r>
  </w:p>
  <w:p w:rsidR="009B2899" w:rsidRDefault="009B2899" w:rsidP="009B2899">
    <w:pPr>
      <w:pStyle w:val="a4"/>
      <w:ind w:left="-720"/>
      <w:jc w:val="center"/>
      <w:rPr>
        <w:i/>
      </w:rPr>
    </w:pPr>
    <w:r>
      <w:rPr>
        <w:i/>
      </w:rPr>
      <w:t>2012-2013 учебный год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5C0"/>
    <w:rsid w:val="000761F5"/>
    <w:rsid w:val="001E5F40"/>
    <w:rsid w:val="001F1E93"/>
    <w:rsid w:val="001F3D46"/>
    <w:rsid w:val="00227FE7"/>
    <w:rsid w:val="00295BE1"/>
    <w:rsid w:val="00310AAB"/>
    <w:rsid w:val="00362E55"/>
    <w:rsid w:val="00382B46"/>
    <w:rsid w:val="003B4CC6"/>
    <w:rsid w:val="003C52F3"/>
    <w:rsid w:val="00485542"/>
    <w:rsid w:val="005D4B14"/>
    <w:rsid w:val="00650427"/>
    <w:rsid w:val="00736087"/>
    <w:rsid w:val="007F3FE1"/>
    <w:rsid w:val="00836F2F"/>
    <w:rsid w:val="00892DD8"/>
    <w:rsid w:val="0089320F"/>
    <w:rsid w:val="00906C57"/>
    <w:rsid w:val="00970F22"/>
    <w:rsid w:val="0098308F"/>
    <w:rsid w:val="009B2899"/>
    <w:rsid w:val="00AF60AE"/>
    <w:rsid w:val="00BC6BD2"/>
    <w:rsid w:val="00BF5EEC"/>
    <w:rsid w:val="00C07340"/>
    <w:rsid w:val="00D5605E"/>
    <w:rsid w:val="00D9669E"/>
    <w:rsid w:val="00E17378"/>
    <w:rsid w:val="00EA1B90"/>
    <w:rsid w:val="00EB314D"/>
    <w:rsid w:val="00F52F2E"/>
    <w:rsid w:val="00F805C0"/>
    <w:rsid w:val="00FD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1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31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761F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761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966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</vt:lpstr>
    </vt:vector>
  </TitlesOfParts>
  <Company>home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</dc:title>
  <dc:subject/>
  <dc:creator>Ирина</dc:creator>
  <cp:keywords/>
  <dc:description/>
  <cp:lastModifiedBy>Пользователь</cp:lastModifiedBy>
  <cp:revision>3</cp:revision>
  <cp:lastPrinted>2009-10-02T14:52:00Z</cp:lastPrinted>
  <dcterms:created xsi:type="dcterms:W3CDTF">2010-10-10T08:35:00Z</dcterms:created>
  <dcterms:modified xsi:type="dcterms:W3CDTF">2012-10-05T13:27:00Z</dcterms:modified>
</cp:coreProperties>
</file>